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5C4C5" w14:textId="311A7A88" w:rsidR="00451595" w:rsidRDefault="00451595" w:rsidP="00451595">
      <w:pPr>
        <w:tabs>
          <w:tab w:val="left" w:pos="6780"/>
        </w:tabs>
        <w:contextualSpacing/>
        <w:jc w:val="center"/>
        <w:rPr>
          <w:lang w:val="it-IT"/>
        </w:rPr>
      </w:pPr>
      <w:r w:rsidRPr="00451595">
        <w:rPr>
          <w:lang w:val="it-IT"/>
        </w:rPr>
        <w:t>CONCURSUL NAŢIONAL PENTRU OCUPAREA POSTURILOR DIDACTICE – SESIUNEA 2026</w:t>
      </w:r>
    </w:p>
    <w:p w14:paraId="140E66A3" w14:textId="5B6D6B99" w:rsidR="00451595" w:rsidRDefault="00451595" w:rsidP="00451595">
      <w:pPr>
        <w:tabs>
          <w:tab w:val="left" w:pos="6780"/>
        </w:tabs>
        <w:contextualSpacing/>
        <w:jc w:val="center"/>
        <w:rPr>
          <w:lang w:val="it-IT"/>
        </w:rPr>
      </w:pPr>
      <w:r w:rsidRPr="00451595">
        <w:rPr>
          <w:lang w:val="it-IT"/>
        </w:rPr>
        <w:t xml:space="preserve">CENTRUL DE INSCRIERE: </w:t>
      </w:r>
      <w:r>
        <w:rPr>
          <w:lang w:val="it-IT"/>
        </w:rPr>
        <w:t>INSPECTORATUL ȘCOLAR JUDEȚEAN GIURGIU</w:t>
      </w:r>
    </w:p>
    <w:p w14:paraId="68C1326B" w14:textId="77777777" w:rsidR="00451595" w:rsidRDefault="00451595" w:rsidP="00451595">
      <w:pPr>
        <w:tabs>
          <w:tab w:val="left" w:pos="6780"/>
        </w:tabs>
        <w:contextualSpacing/>
        <w:jc w:val="center"/>
        <w:rPr>
          <w:lang w:val="it-IT"/>
        </w:rPr>
      </w:pPr>
      <w:r w:rsidRPr="00451595">
        <w:rPr>
          <w:lang w:val="it-IT"/>
        </w:rPr>
        <w:t>D E C L A R A Ţ I E</w:t>
      </w:r>
    </w:p>
    <w:p w14:paraId="01CCBDD6" w14:textId="0B481E5B" w:rsidR="00451595" w:rsidRDefault="00451595" w:rsidP="00451595">
      <w:pPr>
        <w:tabs>
          <w:tab w:val="left" w:pos="6780"/>
        </w:tabs>
        <w:contextualSpacing/>
        <w:jc w:val="center"/>
        <w:rPr>
          <w:lang w:val="it-IT"/>
        </w:rPr>
      </w:pPr>
      <w:r w:rsidRPr="00451595">
        <w:rPr>
          <w:lang w:val="it-IT"/>
        </w:rPr>
        <w:t xml:space="preserve">(inspecţia specială la clasă) </w:t>
      </w:r>
    </w:p>
    <w:p w14:paraId="449DC48D" w14:textId="79C36FDB" w:rsidR="00451595" w:rsidRDefault="00451595" w:rsidP="00451595">
      <w:pPr>
        <w:tabs>
          <w:tab w:val="left" w:pos="6780"/>
        </w:tabs>
        <w:ind w:firstLine="720"/>
        <w:contextualSpacing/>
        <w:jc w:val="both"/>
        <w:rPr>
          <w:lang w:val="it-IT"/>
        </w:rPr>
      </w:pPr>
      <w:r w:rsidRPr="00451595">
        <w:rPr>
          <w:lang w:val="it-IT"/>
        </w:rPr>
        <w:t>Subsemnatul / Subsemnata, _____________________________________________ în calitate de candidat la concursul naţional de ocupare a posturilor didactice/catedrelor, sesiunea 2026, înscris pentru susţinerea probei scrise de concurs________________________________________________</w:t>
      </w:r>
      <w:r>
        <w:rPr>
          <w:lang w:val="it-IT"/>
        </w:rPr>
        <w:t>___</w:t>
      </w:r>
      <w:r w:rsidRPr="00451595">
        <w:rPr>
          <w:lang w:val="it-IT"/>
        </w:rPr>
        <w:t xml:space="preserve">____________________, declar pe proprie răspundere că optez pentru: </w:t>
      </w:r>
    </w:p>
    <w:p w14:paraId="5D0198AF" w14:textId="77777777" w:rsidR="00451595" w:rsidRDefault="00451595" w:rsidP="00451595">
      <w:pPr>
        <w:tabs>
          <w:tab w:val="left" w:pos="6780"/>
        </w:tabs>
        <w:ind w:firstLine="720"/>
        <w:contextualSpacing/>
        <w:jc w:val="both"/>
        <w:rPr>
          <w:lang w:val="it-IT"/>
        </w:rPr>
      </w:pPr>
      <w:r w:rsidRPr="00451595">
        <w:sym w:font="Symbol" w:char="F0F0"/>
      </w:r>
      <w:r w:rsidRPr="00451595">
        <w:rPr>
          <w:lang w:val="it-IT"/>
        </w:rPr>
        <w:t xml:space="preserve"> Efectuarea inspecţiei speciale la clasă, la disciplina:</w:t>
      </w:r>
      <w:r>
        <w:rPr>
          <w:lang w:val="it-IT"/>
        </w:rPr>
        <w:t xml:space="preserve"> </w:t>
      </w:r>
      <w:r w:rsidRPr="00451595">
        <w:rPr>
          <w:lang w:val="it-IT"/>
        </w:rPr>
        <w:t xml:space="preserve">_________________________________________________________________________________________________________________________________ </w:t>
      </w:r>
      <w:r w:rsidRPr="00451595">
        <w:rPr>
          <w:sz w:val="22"/>
          <w:szCs w:val="22"/>
          <w:lang w:val="it-IT"/>
        </w:rPr>
        <w:t xml:space="preserve">(se precizează dacă se solicită susţinerea inspecţiei speciale la clasă în limba maternă) </w:t>
      </w:r>
    </w:p>
    <w:p w14:paraId="643F2926" w14:textId="77777777" w:rsidR="00451595" w:rsidRPr="00451595" w:rsidRDefault="00451595" w:rsidP="00451595">
      <w:pPr>
        <w:tabs>
          <w:tab w:val="left" w:pos="6780"/>
        </w:tabs>
        <w:ind w:firstLine="720"/>
        <w:contextualSpacing/>
        <w:jc w:val="both"/>
        <w:rPr>
          <w:sz w:val="22"/>
          <w:szCs w:val="22"/>
          <w:lang w:val="it-IT"/>
        </w:rPr>
      </w:pPr>
      <w:r w:rsidRPr="00451595">
        <w:rPr>
          <w:sz w:val="22"/>
          <w:szCs w:val="22"/>
          <w:lang w:val="it-IT"/>
        </w:rPr>
        <w:t xml:space="preserve">Conform prevederilor art. 67 alin.(16) din Metodologie: Inspecţiile speciale la clasă se susţin în limba în care candidaţii şi-au efectuat studiile. Inspecţiile speciale la clasă se pot susţine şi în limba în care urmează să se facă predarea, după promovarea probei orale de cunoaştere a limbii respective. </w:t>
      </w:r>
    </w:p>
    <w:p w14:paraId="1CCE9BC7" w14:textId="77777777" w:rsidR="00451595" w:rsidRDefault="00451595" w:rsidP="00451595">
      <w:pPr>
        <w:tabs>
          <w:tab w:val="left" w:pos="6780"/>
        </w:tabs>
        <w:ind w:firstLine="720"/>
        <w:contextualSpacing/>
        <w:jc w:val="both"/>
        <w:rPr>
          <w:lang w:val="it-IT"/>
        </w:rPr>
      </w:pPr>
      <w:r w:rsidRPr="00451595">
        <w:sym w:font="Symbol" w:char="F0F0"/>
      </w:r>
      <w:r w:rsidRPr="00451595">
        <w:rPr>
          <w:lang w:val="it-IT"/>
        </w:rPr>
        <w:t xml:space="preserve"> Recunoaşterea mediei inspecţiilor speciale la clasă, efectuate în judeţul </w:t>
      </w:r>
      <w:r>
        <w:rPr>
          <w:lang w:val="it-IT"/>
        </w:rPr>
        <w:t>Giurgiu</w:t>
      </w:r>
      <w:r w:rsidRPr="00451595">
        <w:rPr>
          <w:lang w:val="it-IT"/>
        </w:rPr>
        <w:t xml:space="preserve"> pentru Examenul naţional de definitivare în învăţământ - sesiunea 2026, la disciplina _____________________________________________________________________________________________________________________________________ </w:t>
      </w:r>
    </w:p>
    <w:p w14:paraId="17711F2D" w14:textId="77777777" w:rsidR="00451595" w:rsidRDefault="00451595" w:rsidP="00451595">
      <w:pPr>
        <w:tabs>
          <w:tab w:val="left" w:pos="6780"/>
        </w:tabs>
        <w:ind w:firstLine="720"/>
        <w:contextualSpacing/>
        <w:jc w:val="both"/>
        <w:rPr>
          <w:lang w:val="it-IT"/>
        </w:rPr>
      </w:pPr>
    </w:p>
    <w:p w14:paraId="304410D2" w14:textId="77777777" w:rsidR="00451595" w:rsidRPr="00451595" w:rsidRDefault="00451595" w:rsidP="00451595">
      <w:pPr>
        <w:tabs>
          <w:tab w:val="left" w:pos="6780"/>
        </w:tabs>
        <w:ind w:firstLine="720"/>
        <w:contextualSpacing/>
        <w:jc w:val="both"/>
        <w:rPr>
          <w:sz w:val="20"/>
          <w:szCs w:val="20"/>
          <w:lang w:val="it-IT"/>
        </w:rPr>
      </w:pPr>
      <w:r w:rsidRPr="00451595">
        <w:rPr>
          <w:sz w:val="20"/>
          <w:szCs w:val="20"/>
          <w:lang w:val="it-IT"/>
        </w:rPr>
        <w:t xml:space="preserve">NOTĂ: Pentru recunoaşterea inspecţiilor speciale la clasă, efectuate pentru Examenul naţional de definitivare în învăţământ - sesiunea 2026, se face o solicitare în scris la Inspectoratul Şcolar Judeţean </w:t>
      </w:r>
      <w:r w:rsidRPr="00451595">
        <w:rPr>
          <w:sz w:val="20"/>
          <w:szCs w:val="20"/>
          <w:lang w:val="it-IT"/>
        </w:rPr>
        <w:t>Giurgiu</w:t>
      </w:r>
      <w:r w:rsidRPr="00451595">
        <w:rPr>
          <w:sz w:val="20"/>
          <w:szCs w:val="20"/>
          <w:lang w:val="it-IT"/>
        </w:rPr>
        <w:t xml:space="preserve">, pentru eliberarea ADEVERINŢEI care să ateste media obţinută de candidat la inspecţiile speciale la clasă. Extras: art. 64 alin. (6) din Metodologie (OMEC nr. 6695/14.11.2025) Cadrul didactic care a obținut cel puțin media 8 (opt) la inspecțiile la clasă în profilul postului, dar nu mai puţin de 7 (şapte) la fiecare dintre acestea, în cadrul examenului național de definitivare în învățământ, sesiunea 2026, pe parcursul anului şcolar 2025-2026, poate folosi acest rezultat și în cadrul concursului naţional, sesiunea 2026, pentru angajare pe perioadă nedeterminată sau determinată. Cadrul didactic care a obținut cel puțin media 5 (cinci) la inspecțiile la clasă în profilul postului, în cadrul examenului național de definitivare în învățământ, sesiunea 2026, pe parcursul anului şcolar 2025-2026, poate folosi acest rezultat și în cadrul concursului naţional, sesiunea 2026, pentru angajare pe perioadă determinată, pentru posturile didactice/catedrele care nu necesită probă practică/orală. În situația în care candidatul optează și pentru susținerea inspecției speciale la clasă în cadrul concursului naţional, sesiunea 2026, la media finală a concursului se ia în calcul nota obținută la inspecția specială la clasă în cadrul concursului. Media obţinută la inspecțiile la clasă în profilul postului, în cadrul examenului național de definitivare în învățământ, sesiunea 2026, pe parcursul anului şcolar 2025-2026, se poate folosi numai pentru ocuparea posturilor didactice/catedrelor în unităţile de învăţământ din judeţul/municipiul Bucureşti în care candidatul este înscris la examenul național de definitivare în învățământ. </w:t>
      </w:r>
    </w:p>
    <w:p w14:paraId="23C33BB9" w14:textId="77777777" w:rsidR="00451595" w:rsidRDefault="00451595" w:rsidP="00451595">
      <w:pPr>
        <w:tabs>
          <w:tab w:val="left" w:pos="6780"/>
        </w:tabs>
        <w:ind w:firstLine="720"/>
        <w:contextualSpacing/>
        <w:jc w:val="both"/>
        <w:rPr>
          <w:lang w:val="it-IT"/>
        </w:rPr>
      </w:pPr>
    </w:p>
    <w:p w14:paraId="2D7467BC" w14:textId="7D22F408" w:rsidR="005F1D67" w:rsidRDefault="00451595" w:rsidP="00451595">
      <w:pPr>
        <w:tabs>
          <w:tab w:val="left" w:pos="6780"/>
        </w:tabs>
        <w:ind w:firstLine="720"/>
        <w:contextualSpacing/>
        <w:jc w:val="both"/>
      </w:pPr>
      <w:r w:rsidRPr="00451595">
        <w:t xml:space="preserve">Data, </w:t>
      </w:r>
      <w:r>
        <w:tab/>
      </w:r>
      <w:r>
        <w:tab/>
      </w:r>
      <w:proofErr w:type="spellStart"/>
      <w:r w:rsidRPr="00451595">
        <w:t>Semnătura</w:t>
      </w:r>
      <w:proofErr w:type="spellEnd"/>
      <w:r w:rsidRPr="00451595">
        <w:t xml:space="preserve">, </w:t>
      </w:r>
    </w:p>
    <w:p w14:paraId="2707ABFC" w14:textId="21159380" w:rsidR="00451595" w:rsidRPr="005F1D67" w:rsidRDefault="00451595" w:rsidP="00451595">
      <w:pPr>
        <w:tabs>
          <w:tab w:val="left" w:pos="6780"/>
        </w:tabs>
        <w:contextualSpacing/>
        <w:jc w:val="both"/>
        <w:rPr>
          <w:lang w:val="ro-RO"/>
        </w:rPr>
      </w:pPr>
      <w:r>
        <w:t>………………………</w:t>
      </w:r>
      <w:r>
        <w:tab/>
        <w:t>…………………….</w:t>
      </w:r>
    </w:p>
    <w:sectPr w:rsidR="00451595" w:rsidRPr="005F1D67">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DC3D8" w14:textId="77777777" w:rsidR="00843EE6" w:rsidRPr="0057220C" w:rsidRDefault="00843EE6" w:rsidP="00450295">
      <w:pPr>
        <w:spacing w:after="0" w:line="240" w:lineRule="auto"/>
      </w:pPr>
      <w:r w:rsidRPr="0057220C">
        <w:separator/>
      </w:r>
    </w:p>
  </w:endnote>
  <w:endnote w:type="continuationSeparator" w:id="0">
    <w:p w14:paraId="4FEFDC34" w14:textId="77777777" w:rsidR="00843EE6" w:rsidRPr="0057220C" w:rsidRDefault="00843EE6" w:rsidP="00450295">
      <w:pPr>
        <w:spacing w:after="0" w:line="240" w:lineRule="auto"/>
      </w:pPr>
      <w:r w:rsidRPr="005722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5DFFB" w14:textId="6E8B7C61" w:rsidR="00450295" w:rsidRPr="0057220C" w:rsidRDefault="00450295" w:rsidP="00450295">
    <w:pPr>
      <w:pStyle w:val="Subsol"/>
      <w:ind w:left="6521"/>
      <w:jc w:val="right"/>
      <w:rPr>
        <w:i/>
        <w:color w:val="000000"/>
        <w:sz w:val="16"/>
        <w:szCs w:val="16"/>
      </w:rPr>
    </w:pPr>
    <w:r w:rsidRPr="0057220C">
      <w:rPr>
        <w:i/>
        <w:noProof/>
        <w:color w:val="000000"/>
        <w:sz w:val="16"/>
        <w:szCs w:val="16"/>
        <w:lang w:eastAsia="ro-RO"/>
      </w:rPr>
      <mc:AlternateContent>
        <mc:Choice Requires="wps">
          <w:drawing>
            <wp:anchor distT="0" distB="0" distL="114300" distR="114300" simplePos="0" relativeHeight="251663360" behindDoc="0" locked="0" layoutInCell="1" allowOverlap="1" wp14:anchorId="2D7BB145" wp14:editId="782F8208">
              <wp:simplePos x="0" y="0"/>
              <wp:positionH relativeFrom="margin">
                <wp:align>center</wp:align>
              </wp:positionH>
              <wp:positionV relativeFrom="paragraph">
                <wp:posOffset>58420</wp:posOffset>
              </wp:positionV>
              <wp:extent cx="6376035" cy="20955"/>
              <wp:effectExtent l="19050" t="19050" r="24765" b="36195"/>
              <wp:wrapNone/>
              <wp:docPr id="2"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76035" cy="20955"/>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9099E8" id="Line 22" o:spid="_x0000_s1026" style="position:absolute;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4.6pt" to="502.0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" strokeweight="3pt">
              <v:stroke linestyle="thinThin"/>
              <w10:wrap anchorx="margin"/>
            </v:line>
          </w:pict>
        </mc:Fallback>
      </mc:AlternateContent>
    </w:r>
  </w:p>
  <w:p w14:paraId="3B3FF630" w14:textId="0D1B6201" w:rsidR="00450295" w:rsidRPr="0057220C" w:rsidRDefault="00450295" w:rsidP="00450295">
    <w:pPr>
      <w:pStyle w:val="Subsol"/>
      <w:ind w:left="6521"/>
      <w:jc w:val="right"/>
      <w:rPr>
        <w:i/>
        <w:color w:val="000000"/>
        <w:sz w:val="16"/>
        <w:szCs w:val="16"/>
      </w:rPr>
    </w:pPr>
    <w:r w:rsidRPr="0057220C">
      <w:rPr>
        <w:i/>
        <w:color w:val="000000"/>
        <w:sz w:val="16"/>
        <w:szCs w:val="16"/>
      </w:rPr>
      <w:t>Str. Dr. Ion Munteanu, Nr. 3, Giurgiu</w:t>
    </w:r>
  </w:p>
  <w:p w14:paraId="1FD45858" w14:textId="77777777" w:rsidR="00450295" w:rsidRPr="0057220C" w:rsidRDefault="00450295" w:rsidP="00450295">
    <w:pPr>
      <w:pStyle w:val="Subsol"/>
      <w:ind w:left="6521"/>
      <w:jc w:val="right"/>
      <w:rPr>
        <w:color w:val="000000"/>
        <w:sz w:val="16"/>
        <w:szCs w:val="16"/>
      </w:rPr>
    </w:pPr>
    <w:r w:rsidRPr="0057220C">
      <w:rPr>
        <w:i/>
        <w:color w:val="000000"/>
        <w:sz w:val="16"/>
        <w:szCs w:val="16"/>
      </w:rPr>
      <w:t xml:space="preserve"> Cod </w:t>
    </w:r>
    <w:proofErr w:type="spellStart"/>
    <w:r w:rsidRPr="0057220C">
      <w:rPr>
        <w:i/>
        <w:color w:val="000000"/>
        <w:sz w:val="16"/>
        <w:szCs w:val="16"/>
      </w:rPr>
      <w:t>poștal</w:t>
    </w:r>
    <w:proofErr w:type="spellEnd"/>
    <w:r w:rsidRPr="0057220C">
      <w:rPr>
        <w:i/>
        <w:color w:val="000000"/>
        <w:sz w:val="16"/>
        <w:szCs w:val="16"/>
      </w:rPr>
      <w:t>, 080474</w:t>
    </w:r>
  </w:p>
  <w:p w14:paraId="304DF7B2" w14:textId="77777777" w:rsidR="00450295" w:rsidRPr="0057220C" w:rsidRDefault="00450295" w:rsidP="00450295">
    <w:pPr>
      <w:pStyle w:val="Subsol"/>
      <w:ind w:left="6521"/>
      <w:jc w:val="right"/>
      <w:rPr>
        <w:color w:val="000000"/>
        <w:sz w:val="16"/>
        <w:szCs w:val="16"/>
      </w:rPr>
    </w:pPr>
    <w:r w:rsidRPr="0057220C">
      <w:rPr>
        <w:color w:val="000000"/>
        <w:sz w:val="16"/>
        <w:szCs w:val="16"/>
      </w:rPr>
      <w:t>Fax:  0246/ 214255</w:t>
    </w:r>
  </w:p>
  <w:p w14:paraId="3A242555" w14:textId="77777777" w:rsidR="00450295" w:rsidRPr="0057220C" w:rsidRDefault="00450295" w:rsidP="00450295">
    <w:pPr>
      <w:pStyle w:val="Subsol"/>
      <w:ind w:left="6521"/>
      <w:jc w:val="right"/>
      <w:rPr>
        <w:color w:val="000000"/>
        <w:sz w:val="16"/>
        <w:szCs w:val="16"/>
      </w:rPr>
    </w:pPr>
    <w:hyperlink r:id="rId1" w:history="1">
      <w:r w:rsidRPr="0057220C">
        <w:rPr>
          <w:rStyle w:val="Hyperlink"/>
          <w:color w:val="000000"/>
          <w:sz w:val="16"/>
          <w:szCs w:val="16"/>
        </w:rPr>
        <w:t>www.isjgiurgiu.ro</w:t>
      </w:r>
    </w:hyperlink>
  </w:p>
  <w:p w14:paraId="2CFDF024" w14:textId="192E6AAA" w:rsidR="00450295" w:rsidRPr="0057220C" w:rsidRDefault="00450295" w:rsidP="00450295">
    <w:pPr>
      <w:pStyle w:val="Subsol"/>
      <w:jc w:val="right"/>
      <w:rPr>
        <w:color w:val="000000"/>
        <w:sz w:val="16"/>
        <w:szCs w:val="16"/>
      </w:rPr>
    </w:pPr>
    <w:r w:rsidRPr="0057220C">
      <w:rPr>
        <w:iCs/>
        <w:color w:val="000000"/>
        <w:sz w:val="16"/>
        <w:szCs w:val="16"/>
      </w:rPr>
      <w:t xml:space="preserve">E-mail: </w:t>
    </w:r>
    <w:hyperlink r:id="rId2" w:history="1">
      <w:r w:rsidRPr="0057220C">
        <w:rPr>
          <w:rStyle w:val="Hyperlink"/>
          <w:iCs/>
          <w:color w:val="000000"/>
          <w:sz w:val="16"/>
          <w:szCs w:val="16"/>
        </w:rPr>
        <w:t>isjgiurgiu@yahoo.com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6E3A2" w14:textId="77777777" w:rsidR="00843EE6" w:rsidRPr="0057220C" w:rsidRDefault="00843EE6" w:rsidP="00450295">
      <w:pPr>
        <w:spacing w:after="0" w:line="240" w:lineRule="auto"/>
      </w:pPr>
      <w:r w:rsidRPr="0057220C">
        <w:separator/>
      </w:r>
    </w:p>
  </w:footnote>
  <w:footnote w:type="continuationSeparator" w:id="0">
    <w:p w14:paraId="04866E1E" w14:textId="77777777" w:rsidR="00843EE6" w:rsidRPr="0057220C" w:rsidRDefault="00843EE6" w:rsidP="00450295">
      <w:pPr>
        <w:spacing w:after="0" w:line="240" w:lineRule="auto"/>
      </w:pPr>
      <w:r w:rsidRPr="005722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3904C" w14:textId="22A44382" w:rsidR="001F2F2F" w:rsidRPr="007D4FE0" w:rsidRDefault="0008638B" w:rsidP="001F2F2F">
    <w:pPr>
      <w:pStyle w:val="Antet"/>
      <w:tabs>
        <w:tab w:val="clear" w:pos="4680"/>
        <w:tab w:val="clear" w:pos="9360"/>
      </w:tabs>
      <w:rPr>
        <w:rFonts w:ascii="Arial" w:hAnsi="Arial" w:cs="Arial"/>
        <w:sz w:val="20"/>
        <w:szCs w:val="20"/>
        <w:lang w:eastAsia="ro-RO"/>
      </w:rPr>
    </w:pPr>
    <w:r>
      <w:rPr>
        <w:rFonts w:ascii="Arial" w:hAnsi="Arial" w:cs="Arial"/>
        <w:noProof/>
        <w:sz w:val="20"/>
        <w:szCs w:val="20"/>
        <w:lang w:eastAsia="ro-RO"/>
      </w:rPr>
      <w:drawing>
        <wp:anchor distT="0" distB="0" distL="114300" distR="114300" simplePos="0" relativeHeight="251665408" behindDoc="1" locked="0" layoutInCell="1" allowOverlap="1" wp14:anchorId="24EFB774" wp14:editId="1E50EF9B">
          <wp:simplePos x="0" y="0"/>
          <wp:positionH relativeFrom="margin">
            <wp:align>left</wp:align>
          </wp:positionH>
          <wp:positionV relativeFrom="paragraph">
            <wp:posOffset>-164465</wp:posOffset>
          </wp:positionV>
          <wp:extent cx="617671" cy="609600"/>
          <wp:effectExtent l="0" t="0" r="0" b="0"/>
          <wp:wrapNone/>
          <wp:docPr id="14" name="Picture 14" descr="IS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SJ"/>
                  <pic:cNvPicPr>
                    <a:picLocks noChangeAspect="1" noChangeArrowheads="1"/>
                  </pic:cNvPicPr>
                </pic:nvPicPr>
                <pic:blipFill>
                  <a:blip r:embed="rId1"/>
                  <a:srcRect/>
                  <a:stretch>
                    <a:fillRect/>
                  </a:stretch>
                </pic:blipFill>
                <pic:spPr bwMode="auto">
                  <a:xfrm>
                    <a:off x="0" y="0"/>
                    <a:ext cx="620591" cy="61248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lang w:eastAsia="ro-RO"/>
      </w:rPr>
      <w:drawing>
        <wp:anchor distT="0" distB="0" distL="114300" distR="114300" simplePos="0" relativeHeight="251666432" behindDoc="0" locked="0" layoutInCell="1" allowOverlap="1" wp14:anchorId="661AA7C2" wp14:editId="61091F4E">
          <wp:simplePos x="0" y="0"/>
          <wp:positionH relativeFrom="margin">
            <wp:align>right</wp:align>
          </wp:positionH>
          <wp:positionV relativeFrom="paragraph">
            <wp:posOffset>-121920</wp:posOffset>
          </wp:positionV>
          <wp:extent cx="3194676" cy="499872"/>
          <wp:effectExtent l="0" t="0" r="6350" b="0"/>
          <wp:wrapNone/>
          <wp:docPr id="21" name="Picture 21" descr="C:\Users\ISJ\AppData\Local\Microsoft\Windows\INetCache\Content.Word\2 MEC-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ISJ\AppData\Local\Microsoft\Windows\INetCache\Content.Word\2 MEC-2025.png"/>
                  <pic:cNvPicPr>
                    <a:picLocks noChangeAspect="1" noChangeArrowheads="1"/>
                  </pic:cNvPicPr>
                </pic:nvPicPr>
                <pic:blipFill>
                  <a:blip r:embed="rId2">
                    <a:extLst>
                      <a:ext uri="{28A0092B-C50C-407E-A947-70E740481C1C}">
                        <a14:useLocalDpi xmlns:a14="http://schemas.microsoft.com/office/drawing/2010/main" val="0"/>
                      </a:ext>
                    </a:extLst>
                  </a:blip>
                  <a:srcRect l="2864" t="37251" r="4982" b="37029"/>
                  <a:stretch>
                    <a:fillRect/>
                  </a:stretch>
                </pic:blipFill>
                <pic:spPr bwMode="auto">
                  <a:xfrm>
                    <a:off x="0" y="0"/>
                    <a:ext cx="3194676" cy="49987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33679D" w14:textId="63556937" w:rsidR="001F2F2F" w:rsidRDefault="001F2F2F" w:rsidP="001F2F2F">
    <w:pPr>
      <w:pStyle w:val="Antet"/>
    </w:pPr>
  </w:p>
  <w:p w14:paraId="2F16577A" w14:textId="5EB25E16" w:rsidR="00450295" w:rsidRPr="001F2F2F" w:rsidRDefault="001F2F2F" w:rsidP="001F2F2F">
    <w:pPr>
      <w:pStyle w:val="Antet"/>
    </w:pPr>
    <w:r>
      <w:rPr>
        <w:rFonts w:ascii="Arial" w:hAnsi="Arial" w:cs="Arial"/>
        <w:noProof/>
        <w:sz w:val="20"/>
        <w:szCs w:val="20"/>
        <w:lang w:eastAsia="ro-RO"/>
      </w:rPr>
      <mc:AlternateContent>
        <mc:Choice Requires="wps">
          <w:drawing>
            <wp:anchor distT="0" distB="0" distL="114300" distR="114300" simplePos="0" relativeHeight="251667456" behindDoc="1" locked="0" layoutInCell="1" allowOverlap="1" wp14:anchorId="73D75D26" wp14:editId="294535B7">
              <wp:simplePos x="0" y="0"/>
              <wp:positionH relativeFrom="margin">
                <wp:posOffset>48768</wp:posOffset>
              </wp:positionH>
              <wp:positionV relativeFrom="paragraph">
                <wp:posOffset>118618</wp:posOffset>
              </wp:positionV>
              <wp:extent cx="5863844" cy="0"/>
              <wp:effectExtent l="0" t="19050" r="22860" b="19050"/>
              <wp:wrapNone/>
              <wp:docPr id="3"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3844"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92223F" id="Line 17" o:spid="_x0000_s1026" style="position:absolute;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85pt,9.35pt" to="465.5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" strokeweight="3pt">
              <v:stroke linestyle="thinThin"/>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438ED"/>
    <w:multiLevelType w:val="hybridMultilevel"/>
    <w:tmpl w:val="1284BC12"/>
    <w:lvl w:ilvl="0" w:tplc="642EAB5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11F0B93"/>
    <w:multiLevelType w:val="hybridMultilevel"/>
    <w:tmpl w:val="3FC0248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1767315"/>
    <w:multiLevelType w:val="hybridMultilevel"/>
    <w:tmpl w:val="A0BE116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76A4715"/>
    <w:multiLevelType w:val="multilevel"/>
    <w:tmpl w:val="89B6AF64"/>
    <w:lvl w:ilvl="0">
      <w:start w:val="1"/>
      <w:numFmt w:val="decimal"/>
      <w:lvlText w:val="%1."/>
      <w:lvlJc w:val="left"/>
      <w:pPr>
        <w:tabs>
          <w:tab w:val="decimal" w:pos="144"/>
        </w:tabs>
        <w:ind w:left="720"/>
      </w:pPr>
      <w:rPr>
        <w:rFonts w:ascii="Times New Roman" w:eastAsia="Times New Roman" w:hAnsi="Times New Roman"/>
        <w:b/>
        <w:strike w:val="0"/>
        <w:color w:val="000000"/>
        <w:spacing w:val="53"/>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F6F48B7"/>
    <w:multiLevelType w:val="hybridMultilevel"/>
    <w:tmpl w:val="BB146E32"/>
    <w:lvl w:ilvl="0" w:tplc="0409000F">
      <w:start w:val="1"/>
      <w:numFmt w:val="decimal"/>
      <w:lvlText w:val="%1."/>
      <w:lvlJc w:val="left"/>
      <w:pPr>
        <w:ind w:left="-252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1080" w:hanging="180"/>
      </w:pPr>
    </w:lvl>
    <w:lvl w:ilvl="3" w:tplc="FFFFFFFF" w:tentative="1">
      <w:start w:val="1"/>
      <w:numFmt w:val="decimal"/>
      <w:lvlText w:val="%4."/>
      <w:lvlJc w:val="left"/>
      <w:pPr>
        <w:ind w:left="-360" w:hanging="360"/>
      </w:pPr>
    </w:lvl>
    <w:lvl w:ilvl="4" w:tplc="FFFFFFFF" w:tentative="1">
      <w:start w:val="1"/>
      <w:numFmt w:val="lowerLetter"/>
      <w:lvlText w:val="%5."/>
      <w:lvlJc w:val="left"/>
      <w:pPr>
        <w:ind w:left="360" w:hanging="360"/>
      </w:pPr>
    </w:lvl>
    <w:lvl w:ilvl="5" w:tplc="FFFFFFFF" w:tentative="1">
      <w:start w:val="1"/>
      <w:numFmt w:val="lowerRoman"/>
      <w:lvlText w:val="%6."/>
      <w:lvlJc w:val="right"/>
      <w:pPr>
        <w:ind w:left="1080" w:hanging="180"/>
      </w:pPr>
    </w:lvl>
    <w:lvl w:ilvl="6" w:tplc="FFFFFFFF" w:tentative="1">
      <w:start w:val="1"/>
      <w:numFmt w:val="decimal"/>
      <w:lvlText w:val="%7."/>
      <w:lvlJc w:val="left"/>
      <w:pPr>
        <w:ind w:left="1800" w:hanging="360"/>
      </w:pPr>
    </w:lvl>
    <w:lvl w:ilvl="7" w:tplc="FFFFFFFF" w:tentative="1">
      <w:start w:val="1"/>
      <w:numFmt w:val="lowerLetter"/>
      <w:lvlText w:val="%8."/>
      <w:lvlJc w:val="left"/>
      <w:pPr>
        <w:ind w:left="2520" w:hanging="360"/>
      </w:pPr>
    </w:lvl>
    <w:lvl w:ilvl="8" w:tplc="FFFFFFFF" w:tentative="1">
      <w:start w:val="1"/>
      <w:numFmt w:val="lowerRoman"/>
      <w:lvlText w:val="%9."/>
      <w:lvlJc w:val="right"/>
      <w:pPr>
        <w:ind w:left="3240" w:hanging="180"/>
      </w:pPr>
    </w:lvl>
  </w:abstractNum>
  <w:abstractNum w:abstractNumId="5" w15:restartNumberingAfterBreak="0">
    <w:nsid w:val="7E9E3D53"/>
    <w:multiLevelType w:val="multilevel"/>
    <w:tmpl w:val="C2306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9969557">
    <w:abstractNumId w:val="2"/>
  </w:num>
  <w:num w:numId="2" w16cid:durableId="2059235108">
    <w:abstractNumId w:val="1"/>
  </w:num>
  <w:num w:numId="3" w16cid:durableId="1641880198">
    <w:abstractNumId w:val="4"/>
  </w:num>
  <w:num w:numId="4" w16cid:durableId="1548683439">
    <w:abstractNumId w:val="5"/>
  </w:num>
  <w:num w:numId="5" w16cid:durableId="1341468787">
    <w:abstractNumId w:val="3"/>
  </w:num>
  <w:num w:numId="6" w16cid:durableId="974679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295"/>
    <w:rsid w:val="00007B09"/>
    <w:rsid w:val="000303EE"/>
    <w:rsid w:val="0008638B"/>
    <w:rsid w:val="001365FD"/>
    <w:rsid w:val="00192A71"/>
    <w:rsid w:val="001F2F2F"/>
    <w:rsid w:val="00210233"/>
    <w:rsid w:val="00293A25"/>
    <w:rsid w:val="00317B9B"/>
    <w:rsid w:val="003E7E4E"/>
    <w:rsid w:val="00450295"/>
    <w:rsid w:val="00451595"/>
    <w:rsid w:val="00457D3D"/>
    <w:rsid w:val="0057220C"/>
    <w:rsid w:val="00582794"/>
    <w:rsid w:val="005D21D0"/>
    <w:rsid w:val="005F1D67"/>
    <w:rsid w:val="00614499"/>
    <w:rsid w:val="006A2502"/>
    <w:rsid w:val="006C7279"/>
    <w:rsid w:val="007B7817"/>
    <w:rsid w:val="00843EE6"/>
    <w:rsid w:val="008C1115"/>
    <w:rsid w:val="00906962"/>
    <w:rsid w:val="009C6936"/>
    <w:rsid w:val="00A670F9"/>
    <w:rsid w:val="00B77819"/>
    <w:rsid w:val="00BA4C6B"/>
    <w:rsid w:val="00BB377D"/>
    <w:rsid w:val="00C33493"/>
    <w:rsid w:val="00C37877"/>
    <w:rsid w:val="00D04749"/>
    <w:rsid w:val="00D64099"/>
    <w:rsid w:val="00D96923"/>
    <w:rsid w:val="00DB11A6"/>
    <w:rsid w:val="00DB2B43"/>
    <w:rsid w:val="00E56F44"/>
    <w:rsid w:val="00F353E6"/>
    <w:rsid w:val="00FC4B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9BEB7"/>
  <w15:chartTrackingRefBased/>
  <w15:docId w15:val="{C92E3B8C-8A80-46BD-BB4D-67F7D1B5F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21D0"/>
  </w:style>
  <w:style w:type="paragraph" w:styleId="Titlu1">
    <w:name w:val="heading 1"/>
    <w:basedOn w:val="Normal"/>
    <w:next w:val="Normal"/>
    <w:link w:val="Titlu1Caracter"/>
    <w:uiPriority w:val="9"/>
    <w:qFormat/>
    <w:rsid w:val="004502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4502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450295"/>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450295"/>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450295"/>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450295"/>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450295"/>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450295"/>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450295"/>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450295"/>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450295"/>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450295"/>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450295"/>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450295"/>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450295"/>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450295"/>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450295"/>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450295"/>
    <w:rPr>
      <w:rFonts w:eastAsiaTheme="majorEastAsia" w:cstheme="majorBidi"/>
      <w:color w:val="272727" w:themeColor="text1" w:themeTint="D8"/>
    </w:rPr>
  </w:style>
  <w:style w:type="paragraph" w:styleId="Titlu">
    <w:name w:val="Title"/>
    <w:basedOn w:val="Normal"/>
    <w:next w:val="Normal"/>
    <w:link w:val="TitluCaracter"/>
    <w:uiPriority w:val="10"/>
    <w:qFormat/>
    <w:rsid w:val="004502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450295"/>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450295"/>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450295"/>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450295"/>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450295"/>
    <w:rPr>
      <w:i/>
      <w:iCs/>
      <w:color w:val="404040" w:themeColor="text1" w:themeTint="BF"/>
    </w:rPr>
  </w:style>
  <w:style w:type="paragraph" w:styleId="Listparagraf">
    <w:name w:val="List Paragraph"/>
    <w:basedOn w:val="Normal"/>
    <w:uiPriority w:val="34"/>
    <w:qFormat/>
    <w:rsid w:val="00450295"/>
    <w:pPr>
      <w:ind w:left="720"/>
      <w:contextualSpacing/>
    </w:pPr>
  </w:style>
  <w:style w:type="character" w:styleId="Accentuareintens">
    <w:name w:val="Intense Emphasis"/>
    <w:basedOn w:val="Fontdeparagrafimplicit"/>
    <w:uiPriority w:val="21"/>
    <w:qFormat/>
    <w:rsid w:val="00450295"/>
    <w:rPr>
      <w:i/>
      <w:iCs/>
      <w:color w:val="2F5496" w:themeColor="accent1" w:themeShade="BF"/>
    </w:rPr>
  </w:style>
  <w:style w:type="paragraph" w:styleId="Citatintens">
    <w:name w:val="Intense Quote"/>
    <w:basedOn w:val="Normal"/>
    <w:next w:val="Normal"/>
    <w:link w:val="CitatintensCaracter"/>
    <w:uiPriority w:val="30"/>
    <w:qFormat/>
    <w:rsid w:val="004502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450295"/>
    <w:rPr>
      <w:i/>
      <w:iCs/>
      <w:color w:val="2F5496" w:themeColor="accent1" w:themeShade="BF"/>
    </w:rPr>
  </w:style>
  <w:style w:type="character" w:styleId="Referireintens">
    <w:name w:val="Intense Reference"/>
    <w:basedOn w:val="Fontdeparagrafimplicit"/>
    <w:uiPriority w:val="32"/>
    <w:qFormat/>
    <w:rsid w:val="00450295"/>
    <w:rPr>
      <w:b/>
      <w:bCs/>
      <w:smallCaps/>
      <w:color w:val="2F5496" w:themeColor="accent1" w:themeShade="BF"/>
      <w:spacing w:val="5"/>
    </w:rPr>
  </w:style>
  <w:style w:type="paragraph" w:styleId="Antet">
    <w:name w:val="header"/>
    <w:basedOn w:val="Normal"/>
    <w:link w:val="AntetCaracter"/>
    <w:uiPriority w:val="99"/>
    <w:unhideWhenUsed/>
    <w:rsid w:val="00450295"/>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450295"/>
  </w:style>
  <w:style w:type="paragraph" w:styleId="Subsol">
    <w:name w:val="footer"/>
    <w:basedOn w:val="Normal"/>
    <w:link w:val="SubsolCaracter"/>
    <w:uiPriority w:val="99"/>
    <w:unhideWhenUsed/>
    <w:rsid w:val="00450295"/>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450295"/>
  </w:style>
  <w:style w:type="character" w:styleId="Hyperlink">
    <w:name w:val="Hyperlink"/>
    <w:basedOn w:val="Fontdeparagrafimplicit"/>
    <w:rsid w:val="00450295"/>
    <w:rPr>
      <w:color w:val="0000FF"/>
      <w:u w:val="single"/>
    </w:rPr>
  </w:style>
  <w:style w:type="table" w:styleId="Tabelgril">
    <w:name w:val="Table Grid"/>
    <w:basedOn w:val="TabelNormal"/>
    <w:uiPriority w:val="39"/>
    <w:rsid w:val="005D2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
    <w:name w:val="Tabel grilă1"/>
    <w:basedOn w:val="TabelNormal"/>
    <w:next w:val="Tabelgril"/>
    <w:uiPriority w:val="39"/>
    <w:rsid w:val="005D21D0"/>
    <w:pPr>
      <w:spacing w:after="0" w:line="240" w:lineRule="auto"/>
      <w:ind w:firstLine="709"/>
      <w:jc w:val="both"/>
    </w:pPr>
    <w:rPr>
      <w:kern w:val="0"/>
      <w:szCs w:val="22"/>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isjgiurgiu@yahoo.com" TargetMode="External"/><Relationship Id="rId1" Type="http://schemas.openxmlformats.org/officeDocument/2006/relationships/hyperlink" Target="http://www.isjgiurgiu.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494</Words>
  <Characters>2821</Characters>
  <Application>Microsoft Office Word</Application>
  <DocSecurity>0</DocSecurity>
  <Lines>23</Lines>
  <Paragraphs>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MRU 2</dc:creator>
  <cp:keywords/>
  <dc:description/>
  <cp:lastModifiedBy>MRU 2</cp:lastModifiedBy>
  <cp:revision>2</cp:revision>
  <dcterms:created xsi:type="dcterms:W3CDTF">2026-05-04T05:46:00Z</dcterms:created>
  <dcterms:modified xsi:type="dcterms:W3CDTF">2026-05-04T05:46:00Z</dcterms:modified>
</cp:coreProperties>
</file>